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3005"/>
        <w:gridCol w:w="3005"/>
        <w:gridCol w:w="3006"/>
      </w:tblGrid>
      <w:tr w:rsidR="00205557" w14:paraId="2728CBC2" w14:textId="77777777" w:rsidTr="00205557">
        <w:trPr>
          <w:jc w:val="center"/>
        </w:trPr>
        <w:tc>
          <w:tcPr>
            <w:tcW w:w="3005" w:type="dxa"/>
            <w:tcBorders>
              <w:top w:val="nil"/>
              <w:left w:val="nil"/>
              <w:bottom w:val="nil"/>
              <w:right w:val="nil"/>
            </w:tcBorders>
          </w:tcPr>
          <w:p w14:paraId="02D648A2" w14:textId="1153BB91" w:rsidR="00205557" w:rsidRDefault="00205557" w:rsidP="00205557">
            <w:r>
              <w:rPr>
                <w:noProof/>
              </w:rPr>
              <w:drawing>
                <wp:inline distT="0" distB="0" distL="0" distR="0" wp14:anchorId="544F6A30" wp14:editId="457E974F">
                  <wp:extent cx="916048" cy="1758546"/>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47397" cy="1818727"/>
                          </a:xfrm>
                          <a:prstGeom prst="rect">
                            <a:avLst/>
                          </a:prstGeom>
                        </pic:spPr>
                      </pic:pic>
                    </a:graphicData>
                  </a:graphic>
                </wp:inline>
              </w:drawing>
            </w:r>
          </w:p>
        </w:tc>
        <w:tc>
          <w:tcPr>
            <w:tcW w:w="3005" w:type="dxa"/>
            <w:tcBorders>
              <w:top w:val="nil"/>
              <w:left w:val="nil"/>
              <w:bottom w:val="nil"/>
              <w:right w:val="nil"/>
            </w:tcBorders>
          </w:tcPr>
          <w:p w14:paraId="5BB7609F" w14:textId="77777777" w:rsidR="00205557" w:rsidRDefault="00205557" w:rsidP="00205557">
            <w:pPr>
              <w:jc w:val="center"/>
              <w:rPr>
                <w:color w:val="0070C0"/>
                <w:sz w:val="36"/>
                <w:szCs w:val="36"/>
                <w:lang w:val="en-US"/>
              </w:rPr>
            </w:pPr>
          </w:p>
          <w:p w14:paraId="6E07BE3A" w14:textId="77777777" w:rsidR="00205557" w:rsidRDefault="00205557" w:rsidP="00205557">
            <w:pPr>
              <w:jc w:val="center"/>
              <w:rPr>
                <w:color w:val="0070C0"/>
                <w:sz w:val="36"/>
                <w:szCs w:val="36"/>
                <w:lang w:val="en-US"/>
              </w:rPr>
            </w:pPr>
          </w:p>
          <w:p w14:paraId="71AD28D8" w14:textId="62864307" w:rsidR="00205557" w:rsidRDefault="00205557" w:rsidP="00205557">
            <w:pPr>
              <w:jc w:val="center"/>
            </w:pPr>
            <w:r w:rsidRPr="00896067">
              <w:rPr>
                <w:color w:val="0070C0"/>
                <w:sz w:val="36"/>
                <w:szCs w:val="36"/>
                <w:lang w:val="en-US"/>
              </w:rPr>
              <w:t>TEAM RS 373</w:t>
            </w:r>
            <w:r w:rsidR="00BD055F">
              <w:rPr>
                <w:color w:val="0070C0"/>
                <w:sz w:val="36"/>
                <w:szCs w:val="36"/>
                <w:lang w:val="en-US"/>
              </w:rPr>
              <w:t xml:space="preserve"> </w:t>
            </w:r>
            <w:r w:rsidRPr="00896067">
              <w:rPr>
                <w:color w:val="0070C0"/>
                <w:sz w:val="36"/>
                <w:szCs w:val="36"/>
                <w:lang w:val="en-US"/>
              </w:rPr>
              <w:t>UPDATE</w:t>
            </w:r>
          </w:p>
        </w:tc>
        <w:tc>
          <w:tcPr>
            <w:tcW w:w="3006" w:type="dxa"/>
            <w:tcBorders>
              <w:top w:val="nil"/>
              <w:left w:val="nil"/>
              <w:bottom w:val="nil"/>
              <w:right w:val="nil"/>
            </w:tcBorders>
          </w:tcPr>
          <w:p w14:paraId="1B04EDF0" w14:textId="4C219E6B" w:rsidR="00205557" w:rsidRDefault="00205557" w:rsidP="00205557">
            <w:pPr>
              <w:jc w:val="right"/>
            </w:pPr>
            <w:r>
              <w:rPr>
                <w:noProof/>
              </w:rPr>
              <w:drawing>
                <wp:inline distT="0" distB="0" distL="0" distR="0" wp14:anchorId="40C73BE6" wp14:editId="73D76D42">
                  <wp:extent cx="1167413" cy="1708065"/>
                  <wp:effectExtent l="0" t="0" r="0" b="6985"/>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2804" cy="1730583"/>
                          </a:xfrm>
                          <a:prstGeom prst="rect">
                            <a:avLst/>
                          </a:prstGeom>
                        </pic:spPr>
                      </pic:pic>
                    </a:graphicData>
                  </a:graphic>
                </wp:inline>
              </w:drawing>
            </w:r>
          </w:p>
        </w:tc>
      </w:tr>
    </w:tbl>
    <w:p w14:paraId="3FCB38AA" w14:textId="23841B58" w:rsidR="0052367B" w:rsidRDefault="007A5EE0"/>
    <w:p w14:paraId="158131FD" w14:textId="4C1F8B63" w:rsidR="00205557" w:rsidRDefault="00205557" w:rsidP="00205557">
      <w:pPr>
        <w:rPr>
          <w:color w:val="0070C0"/>
          <w:sz w:val="32"/>
          <w:szCs w:val="32"/>
          <w:lang w:val="en-US"/>
        </w:rPr>
      </w:pPr>
      <w:r w:rsidRPr="00896067">
        <w:rPr>
          <w:color w:val="0070C0"/>
          <w:sz w:val="32"/>
          <w:szCs w:val="32"/>
          <w:lang w:val="en-US"/>
        </w:rPr>
        <w:t>Now that we have been able to meet up again, whilst socially distancing, the opportunity has been taken to work with our film maker, Paul Diffley, to enhance the Scottish Soldiers Post World War 2 Regimental Memories film to include memories from both Gulf War 1 and Bosnia</w:t>
      </w:r>
      <w:r>
        <w:rPr>
          <w:color w:val="0070C0"/>
          <w:sz w:val="32"/>
          <w:szCs w:val="32"/>
          <w:lang w:val="en-US"/>
        </w:rPr>
        <w:t>,</w:t>
      </w:r>
      <w:r w:rsidRPr="00896067">
        <w:rPr>
          <w:color w:val="0070C0"/>
          <w:sz w:val="32"/>
          <w:szCs w:val="32"/>
          <w:lang w:val="en-US"/>
        </w:rPr>
        <w:t xml:space="preserve"> as well as overall enhancements by including more as yet unseen photographs. The current film is on the Regimental website </w:t>
      </w:r>
      <w:hyperlink r:id="rId6" w:history="1">
        <w:r w:rsidRPr="00896067">
          <w:rPr>
            <w:rStyle w:val="Hyperlink"/>
            <w:sz w:val="32"/>
            <w:szCs w:val="32"/>
            <w:lang w:val="en-US"/>
          </w:rPr>
          <w:t>www.theroyalscots.co.uk</w:t>
        </w:r>
      </w:hyperlink>
      <w:r w:rsidRPr="00896067">
        <w:rPr>
          <w:color w:val="0070C0"/>
          <w:sz w:val="32"/>
          <w:szCs w:val="32"/>
          <w:lang w:val="en-US"/>
        </w:rPr>
        <w:t xml:space="preserve"> and on You Tube: Scottish Soldiers Post WW2 Regimental Memories.</w:t>
      </w:r>
    </w:p>
    <w:p w14:paraId="0DBD7834" w14:textId="657AB384" w:rsidR="00205557" w:rsidRDefault="00205557" w:rsidP="00205557">
      <w:pPr>
        <w:rPr>
          <w:color w:val="0070C0"/>
          <w:sz w:val="32"/>
          <w:szCs w:val="32"/>
          <w:lang w:val="en-US"/>
        </w:rPr>
      </w:pPr>
      <w:r w:rsidRPr="00896067">
        <w:rPr>
          <w:color w:val="0070C0"/>
          <w:sz w:val="32"/>
          <w:szCs w:val="32"/>
          <w:lang w:val="en-US"/>
        </w:rPr>
        <w:t>Once again travel restrictions prevented the commemoration in France of The Royal Scots heroic actions at Le Paradis in May 1940, which played a key part in enabling the evacuation of</w:t>
      </w:r>
      <w:r>
        <w:rPr>
          <w:color w:val="0070C0"/>
          <w:sz w:val="32"/>
          <w:szCs w:val="32"/>
          <w:lang w:val="en-US"/>
        </w:rPr>
        <w:t xml:space="preserve"> Allied Forces from Dunkirk.  141</w:t>
      </w:r>
      <w:r w:rsidRPr="00896067">
        <w:rPr>
          <w:color w:val="0070C0"/>
          <w:sz w:val="32"/>
          <w:szCs w:val="32"/>
          <w:lang w:val="en-US"/>
        </w:rPr>
        <w:t xml:space="preserve"> members of the 1st Battalio</w:t>
      </w:r>
      <w:r>
        <w:rPr>
          <w:color w:val="0070C0"/>
          <w:sz w:val="32"/>
          <w:szCs w:val="32"/>
          <w:lang w:val="en-US"/>
        </w:rPr>
        <w:t xml:space="preserve">n The Royal Scots were killed </w:t>
      </w:r>
      <w:r w:rsidRPr="00896067">
        <w:rPr>
          <w:color w:val="0070C0"/>
          <w:sz w:val="32"/>
          <w:szCs w:val="32"/>
          <w:lang w:val="en-US"/>
        </w:rPr>
        <w:t>in</w:t>
      </w:r>
      <w:r>
        <w:rPr>
          <w:color w:val="0070C0"/>
          <w:sz w:val="32"/>
          <w:szCs w:val="32"/>
          <w:lang w:val="en-US"/>
        </w:rPr>
        <w:t xml:space="preserve"> Belgium and France in the operations leading up to Dunkirk, some 350 were wounded or posted missing, and </w:t>
      </w:r>
      <w:r w:rsidR="007A5EE0">
        <w:rPr>
          <w:color w:val="0070C0"/>
          <w:sz w:val="32"/>
          <w:szCs w:val="32"/>
          <w:lang w:val="en-US"/>
        </w:rPr>
        <w:t>292</w:t>
      </w:r>
      <w:r>
        <w:rPr>
          <w:color w:val="0070C0"/>
          <w:sz w:val="32"/>
          <w:szCs w:val="32"/>
          <w:lang w:val="en-US"/>
        </w:rPr>
        <w:t xml:space="preserve"> became Prisoners of War</w:t>
      </w:r>
      <w:r w:rsidRPr="00896067">
        <w:rPr>
          <w:color w:val="0070C0"/>
          <w:sz w:val="32"/>
          <w:szCs w:val="32"/>
          <w:lang w:val="en-US"/>
        </w:rPr>
        <w:t xml:space="preserve">. Plans are already being prepared for a large party of Royal Scots to take part in the May 2022 event in France.  Further details of the actions at Le Paradis are available on the Regimental Website: link </w:t>
      </w:r>
      <w:hyperlink r:id="rId7" w:history="1">
        <w:r w:rsidR="00F92395" w:rsidRPr="00F92395">
          <w:rPr>
            <w:rStyle w:val="Hyperlink"/>
            <w:sz w:val="32"/>
            <w:szCs w:val="32"/>
            <w:lang w:val="en-US"/>
          </w:rPr>
          <w:t>https://www.theroyalscots.co.uk/le-paradis/</w:t>
        </w:r>
      </w:hyperlink>
    </w:p>
    <w:p w14:paraId="2ED90946" w14:textId="2DFE9FEE" w:rsidR="00205557" w:rsidRPr="00896067" w:rsidRDefault="00205557" w:rsidP="00205557">
      <w:pPr>
        <w:rPr>
          <w:color w:val="0070C0"/>
          <w:sz w:val="32"/>
          <w:szCs w:val="32"/>
          <w:lang w:val="en-US"/>
        </w:rPr>
      </w:pPr>
      <w:r w:rsidRPr="00896067">
        <w:rPr>
          <w:color w:val="0070C0"/>
          <w:sz w:val="32"/>
          <w:szCs w:val="32"/>
          <w:lang w:val="en-US"/>
        </w:rPr>
        <w:t xml:space="preserve">In July HRH The Princess Royal unveiled the Memorial in Norwich Cathedral to all those serving Royal </w:t>
      </w:r>
      <w:r w:rsidR="00F92395" w:rsidRPr="00896067">
        <w:rPr>
          <w:color w:val="0070C0"/>
          <w:sz w:val="32"/>
          <w:szCs w:val="32"/>
          <w:lang w:val="en-US"/>
        </w:rPr>
        <w:t>Norfolk’s</w:t>
      </w:r>
      <w:r>
        <w:rPr>
          <w:color w:val="0070C0"/>
          <w:sz w:val="32"/>
          <w:szCs w:val="32"/>
          <w:lang w:val="en-US"/>
        </w:rPr>
        <w:t>,</w:t>
      </w:r>
      <w:r w:rsidRPr="00896067">
        <w:rPr>
          <w:color w:val="0070C0"/>
          <w:sz w:val="32"/>
          <w:szCs w:val="32"/>
          <w:lang w:val="en-US"/>
        </w:rPr>
        <w:t xml:space="preserve"> and Royal Scots personnel who lost their lives at Le Paradis. The Regiment contributed to the costs of the memorial however because of travel restrictions a Royal Scots representative was unable to attend.</w:t>
      </w:r>
    </w:p>
    <w:p w14:paraId="5745850A" w14:textId="1C59BBED" w:rsidR="00205557" w:rsidRPr="00896067" w:rsidRDefault="00205557" w:rsidP="00205557">
      <w:pPr>
        <w:rPr>
          <w:color w:val="0070C0"/>
          <w:sz w:val="32"/>
          <w:szCs w:val="32"/>
          <w:lang w:val="en-US"/>
        </w:rPr>
      </w:pPr>
      <w:r w:rsidRPr="00896067">
        <w:rPr>
          <w:color w:val="0070C0"/>
          <w:sz w:val="32"/>
          <w:szCs w:val="32"/>
          <w:lang w:val="en-US"/>
        </w:rPr>
        <w:t>VJ DAY is on the 1</w:t>
      </w:r>
      <w:r w:rsidR="00A90004">
        <w:rPr>
          <w:color w:val="0070C0"/>
          <w:sz w:val="32"/>
          <w:szCs w:val="32"/>
          <w:lang w:val="en-US"/>
        </w:rPr>
        <w:t>5</w:t>
      </w:r>
      <w:r w:rsidRPr="00896067">
        <w:rPr>
          <w:color w:val="0070C0"/>
          <w:sz w:val="32"/>
          <w:szCs w:val="32"/>
          <w:vertAlign w:val="superscript"/>
          <w:lang w:val="en-US"/>
        </w:rPr>
        <w:t>th</w:t>
      </w:r>
      <w:r>
        <w:rPr>
          <w:color w:val="0070C0"/>
          <w:sz w:val="32"/>
          <w:szCs w:val="32"/>
          <w:lang w:val="en-US"/>
        </w:rPr>
        <w:t xml:space="preserve"> of August. 146</w:t>
      </w:r>
      <w:r w:rsidRPr="00896067">
        <w:rPr>
          <w:color w:val="0070C0"/>
          <w:sz w:val="32"/>
          <w:szCs w:val="32"/>
          <w:lang w:val="en-US"/>
        </w:rPr>
        <w:t xml:space="preserve"> Royal Scots made the supreme sacrifice in </w:t>
      </w:r>
      <w:r>
        <w:rPr>
          <w:color w:val="0070C0"/>
          <w:sz w:val="32"/>
          <w:szCs w:val="32"/>
          <w:lang w:val="en-US"/>
        </w:rPr>
        <w:t xml:space="preserve">the Burma operations, and a further 477 were wounded or posted missing. </w:t>
      </w:r>
      <w:r w:rsidRPr="00896067">
        <w:rPr>
          <w:color w:val="0070C0"/>
          <w:sz w:val="32"/>
          <w:szCs w:val="32"/>
          <w:lang w:val="en-US"/>
        </w:rPr>
        <w:t xml:space="preserve">Further details are on the Regimental Website; link </w:t>
      </w:r>
      <w:hyperlink r:id="rId8" w:history="1">
        <w:r w:rsidR="00C75808" w:rsidRPr="00C75808">
          <w:rPr>
            <w:rStyle w:val="Hyperlink"/>
            <w:sz w:val="32"/>
            <w:szCs w:val="32"/>
            <w:lang w:val="en-US"/>
          </w:rPr>
          <w:t>https://www.theroyalscots.co.uk/the-kohima-campaign-1944/</w:t>
        </w:r>
      </w:hyperlink>
    </w:p>
    <w:p w14:paraId="210DBCD5" w14:textId="03D4FB20" w:rsidR="00205557" w:rsidRPr="00896067" w:rsidRDefault="00205557" w:rsidP="00205557">
      <w:pPr>
        <w:rPr>
          <w:color w:val="0070C0"/>
          <w:sz w:val="32"/>
          <w:szCs w:val="32"/>
          <w:lang w:val="en-US"/>
        </w:rPr>
      </w:pPr>
      <w:r>
        <w:rPr>
          <w:color w:val="0070C0"/>
          <w:sz w:val="32"/>
          <w:szCs w:val="32"/>
          <w:lang w:val="en-US"/>
        </w:rPr>
        <w:t xml:space="preserve">In less than two </w:t>
      </w:r>
      <w:r w:rsidR="00A16C41">
        <w:rPr>
          <w:color w:val="0070C0"/>
          <w:sz w:val="32"/>
          <w:szCs w:val="32"/>
          <w:lang w:val="en-US"/>
        </w:rPr>
        <w:t>months’ time</w:t>
      </w:r>
      <w:r w:rsidR="007A5EE0">
        <w:rPr>
          <w:color w:val="0070C0"/>
          <w:sz w:val="32"/>
          <w:szCs w:val="32"/>
          <w:lang w:val="en-US"/>
        </w:rPr>
        <w:t>,</w:t>
      </w:r>
      <w:r>
        <w:rPr>
          <w:color w:val="0070C0"/>
          <w:sz w:val="32"/>
          <w:szCs w:val="32"/>
          <w:lang w:val="en-US"/>
        </w:rPr>
        <w:t xml:space="preserve"> o</w:t>
      </w:r>
      <w:r w:rsidRPr="00896067">
        <w:rPr>
          <w:color w:val="0070C0"/>
          <w:sz w:val="32"/>
          <w:szCs w:val="32"/>
          <w:lang w:val="en-US"/>
        </w:rPr>
        <w:t>n Sunday the 3rd of October</w:t>
      </w:r>
      <w:r w:rsidR="007A5EE0">
        <w:rPr>
          <w:color w:val="0070C0"/>
          <w:sz w:val="32"/>
          <w:szCs w:val="32"/>
          <w:lang w:val="en-US"/>
        </w:rPr>
        <w:t>,</w:t>
      </w:r>
      <w:r w:rsidRPr="00896067">
        <w:rPr>
          <w:color w:val="0070C0"/>
          <w:sz w:val="32"/>
          <w:szCs w:val="32"/>
          <w:lang w:val="en-US"/>
        </w:rPr>
        <w:t xml:space="preserve"> two events are taking place at the National Arboretum. The first is the</w:t>
      </w:r>
      <w:r>
        <w:rPr>
          <w:color w:val="0070C0"/>
          <w:sz w:val="40"/>
          <w:szCs w:val="40"/>
          <w:lang w:val="en-US"/>
        </w:rPr>
        <w:t xml:space="preserve"> </w:t>
      </w:r>
      <w:r w:rsidRPr="00896067">
        <w:rPr>
          <w:color w:val="0070C0"/>
          <w:sz w:val="32"/>
          <w:szCs w:val="32"/>
          <w:lang w:val="en-US"/>
        </w:rPr>
        <w:t xml:space="preserve">unveiling </w:t>
      </w:r>
      <w:r>
        <w:rPr>
          <w:color w:val="0070C0"/>
          <w:sz w:val="32"/>
          <w:szCs w:val="32"/>
          <w:lang w:val="en-US"/>
        </w:rPr>
        <w:t>of a Memorial Stone to com</w:t>
      </w:r>
      <w:r w:rsidRPr="00896067">
        <w:rPr>
          <w:color w:val="0070C0"/>
          <w:sz w:val="32"/>
          <w:szCs w:val="32"/>
          <w:lang w:val="en-US"/>
        </w:rPr>
        <w:t xml:space="preserve">memorate </w:t>
      </w:r>
      <w:r>
        <w:rPr>
          <w:color w:val="0070C0"/>
          <w:sz w:val="32"/>
          <w:szCs w:val="32"/>
          <w:lang w:val="en-US"/>
        </w:rPr>
        <w:t>all those who served in The Royal Scots during our 373 years of continuous service</w:t>
      </w:r>
      <w:r w:rsidR="007A5EE0">
        <w:rPr>
          <w:color w:val="0070C0"/>
          <w:sz w:val="32"/>
          <w:szCs w:val="32"/>
          <w:lang w:val="en-US"/>
        </w:rPr>
        <w:t xml:space="preserve"> to Sovereign and Country.</w:t>
      </w:r>
      <w:r>
        <w:rPr>
          <w:color w:val="0070C0"/>
          <w:sz w:val="32"/>
          <w:szCs w:val="32"/>
          <w:lang w:val="en-US"/>
        </w:rPr>
        <w:t xml:space="preserve">. </w:t>
      </w:r>
    </w:p>
    <w:p w14:paraId="2711F5F2" w14:textId="203725A9" w:rsidR="00205557" w:rsidRDefault="00205557" w:rsidP="00205557">
      <w:pPr>
        <w:rPr>
          <w:color w:val="0070C0"/>
          <w:sz w:val="32"/>
          <w:szCs w:val="32"/>
          <w:lang w:val="en-US"/>
        </w:rPr>
      </w:pPr>
      <w:r w:rsidRPr="00896067">
        <w:rPr>
          <w:color w:val="0070C0"/>
          <w:sz w:val="32"/>
          <w:szCs w:val="32"/>
          <w:lang w:val="en-US"/>
        </w:rPr>
        <w:t>On the same morning The Lisbon Maru Memorial for al</w:t>
      </w:r>
      <w:r>
        <w:rPr>
          <w:color w:val="0070C0"/>
          <w:sz w:val="32"/>
          <w:szCs w:val="32"/>
          <w:lang w:val="en-US"/>
        </w:rPr>
        <w:t>l those killed when the armed Japanese</w:t>
      </w:r>
      <w:r w:rsidRPr="00896067">
        <w:rPr>
          <w:color w:val="0070C0"/>
          <w:sz w:val="32"/>
          <w:szCs w:val="32"/>
          <w:lang w:val="en-US"/>
        </w:rPr>
        <w:t xml:space="preserve"> me</w:t>
      </w:r>
      <w:r>
        <w:rPr>
          <w:color w:val="0070C0"/>
          <w:sz w:val="32"/>
          <w:szCs w:val="32"/>
          <w:lang w:val="en-US"/>
        </w:rPr>
        <w:t>r</w:t>
      </w:r>
      <w:r w:rsidRPr="00896067">
        <w:rPr>
          <w:color w:val="0070C0"/>
          <w:sz w:val="32"/>
          <w:szCs w:val="32"/>
          <w:lang w:val="en-US"/>
        </w:rPr>
        <w:t xml:space="preserve">chant ship, MV Lisbon Maru, which was carrying </w:t>
      </w:r>
      <w:r>
        <w:rPr>
          <w:color w:val="0070C0"/>
          <w:sz w:val="32"/>
          <w:szCs w:val="32"/>
          <w:lang w:val="en-US"/>
        </w:rPr>
        <w:t>Japanese soldiers and</w:t>
      </w:r>
      <w:r w:rsidR="007A5EE0">
        <w:rPr>
          <w:color w:val="0070C0"/>
          <w:sz w:val="32"/>
          <w:szCs w:val="32"/>
          <w:lang w:val="en-US"/>
        </w:rPr>
        <w:t xml:space="preserve"> 1816</w:t>
      </w:r>
      <w:r>
        <w:rPr>
          <w:color w:val="0070C0"/>
          <w:sz w:val="32"/>
          <w:szCs w:val="32"/>
          <w:lang w:val="en-US"/>
        </w:rPr>
        <w:t xml:space="preserve"> British Prisoners of War, was sunk by an American submarine on 1</w:t>
      </w:r>
      <w:r w:rsidRPr="00821AB3">
        <w:rPr>
          <w:color w:val="0070C0"/>
          <w:sz w:val="32"/>
          <w:szCs w:val="32"/>
          <w:vertAlign w:val="superscript"/>
          <w:lang w:val="en-US"/>
        </w:rPr>
        <w:t>st</w:t>
      </w:r>
      <w:r>
        <w:rPr>
          <w:color w:val="0070C0"/>
          <w:sz w:val="32"/>
          <w:szCs w:val="32"/>
          <w:lang w:val="en-US"/>
        </w:rPr>
        <w:t xml:space="preserve"> October 1942 will also be unveiled. 181</w:t>
      </w:r>
      <w:r w:rsidRPr="00896067">
        <w:rPr>
          <w:color w:val="0070C0"/>
          <w:sz w:val="32"/>
          <w:szCs w:val="32"/>
          <w:lang w:val="en-US"/>
        </w:rPr>
        <w:t xml:space="preserve"> Royal Scots perished as a result of this action, and many more remained as Prisoners</w:t>
      </w:r>
      <w:r>
        <w:rPr>
          <w:color w:val="0070C0"/>
          <w:sz w:val="32"/>
          <w:szCs w:val="32"/>
          <w:lang w:val="en-US"/>
        </w:rPr>
        <w:t xml:space="preserve"> of War for the remainder </w:t>
      </w:r>
      <w:r w:rsidR="00A16C41">
        <w:rPr>
          <w:color w:val="0070C0"/>
          <w:sz w:val="32"/>
          <w:szCs w:val="32"/>
          <w:lang w:val="en-US"/>
        </w:rPr>
        <w:t xml:space="preserve">of </w:t>
      </w:r>
      <w:r w:rsidR="00A16C41" w:rsidRPr="00896067">
        <w:rPr>
          <w:color w:val="0070C0"/>
          <w:sz w:val="32"/>
          <w:szCs w:val="32"/>
          <w:lang w:val="en-US"/>
        </w:rPr>
        <w:t>World</w:t>
      </w:r>
      <w:r w:rsidRPr="00896067">
        <w:rPr>
          <w:color w:val="0070C0"/>
          <w:sz w:val="32"/>
          <w:szCs w:val="32"/>
          <w:lang w:val="en-US"/>
        </w:rPr>
        <w:t xml:space="preserve"> War 2.</w:t>
      </w:r>
      <w:r>
        <w:rPr>
          <w:color w:val="0070C0"/>
          <w:sz w:val="32"/>
          <w:szCs w:val="32"/>
          <w:lang w:val="en-US"/>
        </w:rPr>
        <w:t xml:space="preserve"> Further details are available on the Regimental Website: link </w:t>
      </w:r>
      <w:hyperlink r:id="rId9" w:history="1">
        <w:r w:rsidR="00881602" w:rsidRPr="00881602">
          <w:rPr>
            <w:rStyle w:val="Hyperlink"/>
            <w:sz w:val="32"/>
            <w:szCs w:val="32"/>
            <w:lang w:val="en-US"/>
          </w:rPr>
          <w:t>https://www.theroyalscots.co.uk/lisbon-maru/</w:t>
        </w:r>
      </w:hyperlink>
    </w:p>
    <w:p w14:paraId="77151216" w14:textId="06346CDA" w:rsidR="00205557" w:rsidRPr="00896067" w:rsidRDefault="00205557" w:rsidP="00205557">
      <w:pPr>
        <w:rPr>
          <w:color w:val="0070C0"/>
          <w:sz w:val="32"/>
          <w:szCs w:val="32"/>
          <w:lang w:val="en-US"/>
        </w:rPr>
      </w:pPr>
      <w:r>
        <w:rPr>
          <w:color w:val="0070C0"/>
          <w:sz w:val="32"/>
          <w:szCs w:val="32"/>
          <w:lang w:val="en-US"/>
        </w:rPr>
        <w:t>In conjunction with the University of St Andrews the virtual Between the Wars and Post 1945 Roll of Honour has been developed and finalized. The Roll records the names of the 4</w:t>
      </w:r>
      <w:r w:rsidR="007A5EE0">
        <w:rPr>
          <w:color w:val="0070C0"/>
          <w:sz w:val="32"/>
          <w:szCs w:val="32"/>
          <w:lang w:val="en-US"/>
        </w:rPr>
        <w:t>4</w:t>
      </w:r>
      <w:r>
        <w:rPr>
          <w:color w:val="0070C0"/>
          <w:sz w:val="32"/>
          <w:szCs w:val="32"/>
          <w:lang w:val="en-US"/>
        </w:rPr>
        <w:t xml:space="preserve"> Royal Scots killed after WW1 in Ireland and Palestine and from 1945 onwards in Palestine then through many campaigns until 2006 when the Royal Regiment of Scotland was formed. In </w:t>
      </w:r>
      <w:r w:rsidR="00A16C41">
        <w:rPr>
          <w:color w:val="0070C0"/>
          <w:sz w:val="32"/>
          <w:szCs w:val="32"/>
          <w:lang w:val="en-US"/>
        </w:rPr>
        <w:t>addition,</w:t>
      </w:r>
      <w:r>
        <w:rPr>
          <w:color w:val="0070C0"/>
          <w:sz w:val="32"/>
          <w:szCs w:val="32"/>
          <w:lang w:val="en-US"/>
        </w:rPr>
        <w:t xml:space="preserve"> the Roll includes the names of 3 former Royal Scots who were killed whilst serving with The Royal Regiment of Scotland in Afghanistan. The Roll of Honour is available on the Regimental Website: link </w:t>
      </w:r>
      <w:hyperlink r:id="rId10" w:history="1">
        <w:r w:rsidR="00881602" w:rsidRPr="00F92395">
          <w:rPr>
            <w:rStyle w:val="Hyperlink"/>
            <w:sz w:val="32"/>
            <w:szCs w:val="32"/>
            <w:lang w:val="en-US"/>
          </w:rPr>
          <w:t>https://www.theroyalscots.co.uk/ww1-and-ww2-roll-of-honour/</w:t>
        </w:r>
      </w:hyperlink>
    </w:p>
    <w:p w14:paraId="7E63D9A3" w14:textId="11D09B44" w:rsidR="00205557" w:rsidRDefault="00205557" w:rsidP="00205557">
      <w:pPr>
        <w:rPr>
          <w:color w:val="0070C0"/>
          <w:sz w:val="32"/>
          <w:szCs w:val="32"/>
          <w:lang w:val="en-US"/>
        </w:rPr>
      </w:pPr>
      <w:r w:rsidRPr="00896067">
        <w:rPr>
          <w:color w:val="0070C0"/>
          <w:sz w:val="32"/>
          <w:szCs w:val="32"/>
          <w:lang w:val="en-US"/>
        </w:rPr>
        <w:t>For those interested in the early days of the 1st Battalion’s OP BANNER dep</w:t>
      </w:r>
      <w:r>
        <w:rPr>
          <w:color w:val="0070C0"/>
          <w:sz w:val="32"/>
          <w:szCs w:val="32"/>
          <w:lang w:val="en-US"/>
        </w:rPr>
        <w:t xml:space="preserve">loyments a visit to You Tube: Op Banner </w:t>
      </w:r>
      <w:r w:rsidR="00BD055F">
        <w:rPr>
          <w:color w:val="0070C0"/>
          <w:sz w:val="32"/>
          <w:szCs w:val="32"/>
          <w:lang w:val="en-US"/>
        </w:rPr>
        <w:t xml:space="preserve">Photographs </w:t>
      </w:r>
      <w:r w:rsidR="00BD055F" w:rsidRPr="00896067">
        <w:rPr>
          <w:color w:val="0070C0"/>
          <w:sz w:val="32"/>
          <w:szCs w:val="32"/>
          <w:lang w:val="en-US"/>
        </w:rPr>
        <w:t>by</w:t>
      </w:r>
      <w:r w:rsidRPr="00896067">
        <w:rPr>
          <w:color w:val="0070C0"/>
          <w:sz w:val="32"/>
          <w:szCs w:val="32"/>
          <w:lang w:val="en-US"/>
        </w:rPr>
        <w:t xml:space="preserve"> </w:t>
      </w:r>
      <w:r>
        <w:rPr>
          <w:color w:val="0070C0"/>
          <w:sz w:val="32"/>
          <w:szCs w:val="32"/>
          <w:lang w:val="en-US"/>
        </w:rPr>
        <w:t>‘</w:t>
      </w:r>
      <w:r w:rsidRPr="00896067">
        <w:rPr>
          <w:color w:val="0070C0"/>
          <w:sz w:val="32"/>
          <w:szCs w:val="32"/>
          <w:lang w:val="en-US"/>
        </w:rPr>
        <w:t>Ben</w:t>
      </w:r>
      <w:r>
        <w:rPr>
          <w:color w:val="0070C0"/>
          <w:sz w:val="32"/>
          <w:szCs w:val="32"/>
          <w:lang w:val="en-US"/>
        </w:rPr>
        <w:t>ny’ (Scoop) McA</w:t>
      </w:r>
      <w:r w:rsidRPr="00896067">
        <w:rPr>
          <w:color w:val="0070C0"/>
          <w:sz w:val="32"/>
          <w:szCs w:val="32"/>
          <w:lang w:val="en-US"/>
        </w:rPr>
        <w:t>rdle</w:t>
      </w:r>
      <w:r>
        <w:rPr>
          <w:color w:val="0070C0"/>
          <w:sz w:val="32"/>
          <w:szCs w:val="32"/>
          <w:lang w:val="en-US"/>
        </w:rPr>
        <w:t xml:space="preserve"> </w:t>
      </w:r>
      <w:hyperlink r:id="rId11" w:history="1">
        <w:r w:rsidR="00881602" w:rsidRPr="00874BAB">
          <w:rPr>
            <w:rStyle w:val="Hyperlink"/>
            <w:sz w:val="32"/>
            <w:szCs w:val="32"/>
            <w:lang w:val="en-US"/>
          </w:rPr>
          <w:t>https://youtu.be/3BnbHxZqU7k</w:t>
        </w:r>
      </w:hyperlink>
      <w:r w:rsidR="00881602">
        <w:rPr>
          <w:color w:val="0070C0"/>
          <w:sz w:val="32"/>
          <w:szCs w:val="32"/>
          <w:lang w:val="en-US"/>
        </w:rPr>
        <w:t xml:space="preserve"> </w:t>
      </w:r>
      <w:r>
        <w:rPr>
          <w:color w:val="0070C0"/>
          <w:sz w:val="32"/>
          <w:szCs w:val="32"/>
          <w:lang w:val="en-US"/>
        </w:rPr>
        <w:t>, is recommended. P</w:t>
      </w:r>
      <w:r w:rsidRPr="00896067">
        <w:rPr>
          <w:color w:val="0070C0"/>
          <w:sz w:val="32"/>
          <w:szCs w:val="32"/>
          <w:lang w:val="en-US"/>
        </w:rPr>
        <w:t xml:space="preserve">erhaps </w:t>
      </w:r>
      <w:r w:rsidR="007A5EE0">
        <w:rPr>
          <w:color w:val="0070C0"/>
          <w:sz w:val="32"/>
          <w:szCs w:val="32"/>
          <w:lang w:val="en-US"/>
        </w:rPr>
        <w:t xml:space="preserve">you could </w:t>
      </w:r>
      <w:r w:rsidRPr="00896067">
        <w:rPr>
          <w:color w:val="0070C0"/>
          <w:sz w:val="32"/>
          <w:szCs w:val="32"/>
          <w:lang w:val="en-US"/>
        </w:rPr>
        <w:t>put a name to the faces of the Royal Scots and personnel attached to th</w:t>
      </w:r>
      <w:r>
        <w:rPr>
          <w:color w:val="0070C0"/>
          <w:sz w:val="32"/>
          <w:szCs w:val="32"/>
          <w:lang w:val="en-US"/>
        </w:rPr>
        <w:t>e Battalion when on operations in Northern Ireland?</w:t>
      </w:r>
    </w:p>
    <w:p w14:paraId="57A147F6" w14:textId="77777777" w:rsidR="00205557" w:rsidRDefault="00205557" w:rsidP="00205557">
      <w:pPr>
        <w:rPr>
          <w:color w:val="0070C0"/>
          <w:sz w:val="32"/>
          <w:szCs w:val="32"/>
          <w:lang w:val="en-US"/>
        </w:rPr>
      </w:pPr>
      <w:r>
        <w:rPr>
          <w:color w:val="0070C0"/>
          <w:sz w:val="32"/>
          <w:szCs w:val="32"/>
          <w:lang w:val="en-US"/>
        </w:rPr>
        <w:t>August 2021</w:t>
      </w:r>
    </w:p>
    <w:p w14:paraId="314272D0" w14:textId="77777777" w:rsidR="00205557" w:rsidRPr="00896067" w:rsidRDefault="00205557" w:rsidP="00205557">
      <w:pPr>
        <w:rPr>
          <w:color w:val="0070C0"/>
          <w:sz w:val="32"/>
          <w:szCs w:val="32"/>
          <w:lang w:val="en-US"/>
        </w:rPr>
      </w:pPr>
    </w:p>
    <w:p w14:paraId="71332DC1" w14:textId="77777777" w:rsidR="00205557" w:rsidRPr="00896067" w:rsidRDefault="00205557" w:rsidP="00205557">
      <w:pPr>
        <w:rPr>
          <w:color w:val="0070C0"/>
          <w:sz w:val="32"/>
          <w:szCs w:val="32"/>
          <w:lang w:val="en-US"/>
        </w:rPr>
      </w:pPr>
    </w:p>
    <w:p w14:paraId="1E19BC1D" w14:textId="77777777" w:rsidR="00205557" w:rsidRDefault="00205557"/>
    <w:sectPr w:rsidR="002055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57"/>
    <w:rsid w:val="00205557"/>
    <w:rsid w:val="005F5703"/>
    <w:rsid w:val="007A5EE0"/>
    <w:rsid w:val="00881602"/>
    <w:rsid w:val="00916B75"/>
    <w:rsid w:val="009D7605"/>
    <w:rsid w:val="00A16C41"/>
    <w:rsid w:val="00A90004"/>
    <w:rsid w:val="00BD055F"/>
    <w:rsid w:val="00C75808"/>
    <w:rsid w:val="00F92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7121A"/>
  <w15:chartTrackingRefBased/>
  <w15:docId w15:val="{C250A86A-381F-42B0-936E-F51B7D9F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5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5557"/>
    <w:rPr>
      <w:color w:val="0563C1" w:themeColor="hyperlink"/>
      <w:u w:val="single"/>
    </w:rPr>
  </w:style>
  <w:style w:type="character" w:styleId="UnresolvedMention">
    <w:name w:val="Unresolved Mention"/>
    <w:basedOn w:val="DefaultParagraphFont"/>
    <w:uiPriority w:val="99"/>
    <w:semiHidden/>
    <w:unhideWhenUsed/>
    <w:rsid w:val="00881602"/>
    <w:rPr>
      <w:color w:val="605E5C"/>
      <w:shd w:val="clear" w:color="auto" w:fill="E1DFDD"/>
    </w:rPr>
  </w:style>
  <w:style w:type="character" w:styleId="FollowedHyperlink">
    <w:name w:val="FollowedHyperlink"/>
    <w:basedOn w:val="DefaultParagraphFont"/>
    <w:uiPriority w:val="99"/>
    <w:semiHidden/>
    <w:unhideWhenUsed/>
    <w:rsid w:val="007A5E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royalscots.co.uk/the-kohima-campaign-194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heroyalscots.co.uk/le-paradi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royalscots.co.uk" TargetMode="External"/><Relationship Id="rId11" Type="http://schemas.openxmlformats.org/officeDocument/2006/relationships/hyperlink" Target="https://youtu.be/3BnbHxZqU7k" TargetMode="External"/><Relationship Id="rId5" Type="http://schemas.openxmlformats.org/officeDocument/2006/relationships/image" Target="media/image2.jpeg"/><Relationship Id="rId10" Type="http://schemas.openxmlformats.org/officeDocument/2006/relationships/hyperlink" Target="https://www.theroyalscots.co.uk/ww1-and-ww2-roll-of-honour/" TargetMode="External"/><Relationship Id="rId4" Type="http://schemas.openxmlformats.org/officeDocument/2006/relationships/image" Target="media/image1.jpeg"/><Relationship Id="rId9" Type="http://schemas.openxmlformats.org/officeDocument/2006/relationships/hyperlink" Target="https://www.theroyalscots.co.uk/lisbon-m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Anderson</dc:creator>
  <cp:keywords/>
  <dc:description/>
  <cp:lastModifiedBy>James Anderson</cp:lastModifiedBy>
  <cp:revision>11</cp:revision>
  <cp:lastPrinted>2021-08-06T10:16:00Z</cp:lastPrinted>
  <dcterms:created xsi:type="dcterms:W3CDTF">2021-08-05T18:58:00Z</dcterms:created>
  <dcterms:modified xsi:type="dcterms:W3CDTF">2021-08-06T14:30:00Z</dcterms:modified>
</cp:coreProperties>
</file>